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7C55" w14:textId="77777777" w:rsidR="006446C3" w:rsidRDefault="006446C3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6C3">
        <w:rPr>
          <w:rFonts w:ascii="Times New Roman" w:hAnsi="Times New Roman" w:cs="Times New Roman"/>
          <w:b/>
          <w:sz w:val="26"/>
          <w:szCs w:val="26"/>
        </w:rPr>
        <w:t>Моніторинг дотримання стандартів та вимог до якості обслуговування споживачі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14:paraId="59A4CB1A" w14:textId="7B279298" w:rsidR="006446C3" w:rsidRDefault="0027095F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АТ «ДТЕК Донецькі електромережі»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80B4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0428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bookmarkStart w:id="0" w:name="_GoBack"/>
      <w:bookmarkEnd w:id="0"/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180B47" w:rsidRPr="00180B47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tbl>
      <w:tblPr>
        <w:tblpPr w:leftFromText="180" w:rightFromText="180" w:vertAnchor="text" w:horzAnchor="margin" w:tblpY="184"/>
        <w:tblW w:w="1487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7"/>
        <w:gridCol w:w="2463"/>
        <w:gridCol w:w="2853"/>
        <w:gridCol w:w="3053"/>
      </w:tblGrid>
      <w:tr w:rsidR="009347A5" w:rsidRPr="006446C3" w14:paraId="4165DA44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1098F6" w14:textId="77777777" w:rsidR="009347A5" w:rsidRPr="006446C3" w:rsidRDefault="009347A5" w:rsidP="009347A5">
            <w:pPr>
              <w:pStyle w:val="a3"/>
              <w:jc w:val="center"/>
            </w:pPr>
            <w:r w:rsidRPr="006446C3">
              <w:rPr>
                <w:lang w:val="uk-UA"/>
              </w:rPr>
              <w:t>Стандарт</w:t>
            </w: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A26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Загальні стандарти</w:t>
            </w:r>
          </w:p>
        </w:tc>
      </w:tr>
      <w:tr w:rsidR="009347A5" w:rsidRPr="006446C3" w14:paraId="5A1F3490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4348" w14:textId="77777777" w:rsidR="009347A5" w:rsidRPr="006446C3" w:rsidRDefault="009347A5" w:rsidP="00634F28">
            <w:pPr>
              <w:jc w:val="center"/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2688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встановлений НКРЕКП рівень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EF2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 рівень виконання</w:t>
            </w:r>
          </w:p>
        </w:tc>
      </w:tr>
      <w:tr w:rsidR="009347A5" w:rsidRPr="006446C3" w14:paraId="28636C2B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6089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сервісу кол-центру протягом 30 секунд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5B03" w14:textId="77777777" w:rsidR="009347A5" w:rsidRPr="006446C3" w:rsidRDefault="009347A5" w:rsidP="009347A5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43A7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3508" w14:textId="79F871E0" w:rsidR="009347A5" w:rsidRPr="00112438" w:rsidRDefault="001160BF" w:rsidP="001160BF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62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5E070615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75A1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Відсоток втрачених у черзі дзвінків кол-центру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A51" w14:textId="77777777" w:rsidR="009347A5" w:rsidRPr="006446C3" w:rsidRDefault="009347A5" w:rsidP="009347A5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948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80B9" w14:textId="647015BC" w:rsidR="009347A5" w:rsidRPr="00112438" w:rsidRDefault="001160BF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2CF2304D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3B67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вхідних дзвінків (викликів від абонентів)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CE36" w14:textId="77777777" w:rsidR="009347A5" w:rsidRPr="006446C3" w:rsidRDefault="009347A5" w:rsidP="009347A5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3C7C2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-</w:t>
            </w:r>
            <w:r w:rsidRPr="006446C3">
              <w:rPr>
                <w:lang w:val="uk-UA"/>
              </w:rPr>
              <w:t> 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24A8" w14:textId="56BD971E" w:rsidR="009347A5" w:rsidRPr="00112438" w:rsidRDefault="001160BF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194 817</w:t>
            </w:r>
          </w:p>
        </w:tc>
      </w:tr>
      <w:tr w:rsidR="008A2808" w:rsidRPr="006446C3" w14:paraId="0A111871" w14:textId="77777777" w:rsidTr="001D6640">
        <w:trPr>
          <w:trHeight w:val="277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9B2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Середній час у черзі дзвінків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95B1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секунда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93F3" w14:textId="2338BD20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70" w14:textId="42692DFA" w:rsidR="008A2808" w:rsidRPr="00112438" w:rsidRDefault="001160BF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</w:tr>
      <w:tr w:rsidR="008A2808" w:rsidRPr="006446C3" w14:paraId="3A60ED5E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57FA" w14:textId="77777777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8A2808">
              <w:rPr>
                <w:lang w:val="uk-UA"/>
              </w:rPr>
              <w:t>Кількість електронних повідомлень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031D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3B97" w14:textId="1AF315BC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D157" w14:textId="6D598FC2" w:rsidR="008A2808" w:rsidRPr="00112438" w:rsidRDefault="001160BF" w:rsidP="001124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4269</w:t>
            </w:r>
          </w:p>
        </w:tc>
      </w:tr>
      <w:tr w:rsidR="008A2808" w:rsidRPr="006446C3" w14:paraId="4660F68D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7E3" w14:textId="1E3E1BC0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6446C3">
              <w:rPr>
                <w:lang w:val="uk-UA"/>
              </w:rPr>
              <w:t>Середній час надання відповіді на електронні повідомлення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215E4" w14:textId="36938B4F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днів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7A36" w14:textId="7A95984C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2DCE" w14:textId="51BD7813" w:rsidR="008A2808" w:rsidRPr="00112438" w:rsidRDefault="00EC7219" w:rsidP="008A280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1</w:t>
            </w:r>
          </w:p>
        </w:tc>
      </w:tr>
      <w:tr w:rsidR="008A2808" w:rsidRPr="006446C3" w14:paraId="05464426" w14:textId="77777777" w:rsidTr="001D6640">
        <w:trPr>
          <w:trHeight w:val="48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C08E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звернень до центрів обслуговування клієнтів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609" w14:textId="3072AA99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  <w:r>
              <w:rPr>
                <w:rStyle w:val="a4"/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C5A" w14:textId="4B8BF267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E4AA" w14:textId="615C08D6" w:rsidR="008A2808" w:rsidRPr="00112438" w:rsidRDefault="001160BF" w:rsidP="008A2808">
            <w:pPr>
              <w:pStyle w:val="a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38620</w:t>
            </w:r>
          </w:p>
        </w:tc>
      </w:tr>
      <w:tr w:rsidR="008A2808" w:rsidRPr="006446C3" w14:paraId="242240BB" w14:textId="77777777" w:rsidTr="001D6640">
        <w:trPr>
          <w:trHeight w:val="651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18FA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виконання Стандартів якості обслуговування та процедур (KLN)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3158" w14:textId="77777777" w:rsidR="008A2808" w:rsidRPr="006446C3" w:rsidRDefault="008A2808" w:rsidP="008A2808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6FD" w14:textId="5A36A032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7904" w14:textId="7E46780F" w:rsidR="008A2808" w:rsidRPr="006446C3" w:rsidRDefault="00704288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91</w:t>
            </w:r>
            <w:r w:rsidR="006C5252" w:rsidRPr="00022B1C">
              <w:rPr>
                <w:lang w:val="uk-UA"/>
              </w:rPr>
              <w:t>%</w:t>
            </w:r>
          </w:p>
        </w:tc>
      </w:tr>
      <w:tr w:rsidR="008A2808" w:rsidRPr="006446C3" w14:paraId="30DD97D7" w14:textId="77777777" w:rsidTr="001D6640">
        <w:trPr>
          <w:trHeight w:val="309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1B34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задоволеності клієнтів (CSI)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687D" w14:textId="77777777" w:rsidR="008A2808" w:rsidRPr="006446C3" w:rsidRDefault="008A2808" w:rsidP="008A2808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7202" w14:textId="018FB880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6E1A" w14:textId="6435B32C" w:rsidR="008A2808" w:rsidRPr="006446C3" w:rsidRDefault="00704288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97</w:t>
            </w:r>
            <w:r w:rsidR="00022B1C">
              <w:rPr>
                <w:lang w:val="uk-UA"/>
              </w:rPr>
              <w:t>%</w:t>
            </w:r>
          </w:p>
        </w:tc>
      </w:tr>
    </w:tbl>
    <w:p w14:paraId="075FAF5C" w14:textId="77777777" w:rsidR="0030602D" w:rsidRDefault="0030602D" w:rsidP="006446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70FAB" w14:textId="77777777" w:rsidR="006446C3" w:rsidRPr="006446C3" w:rsidRDefault="006446C3" w:rsidP="006446C3">
      <w:pPr>
        <w:rPr>
          <w:rFonts w:ascii="Times New Roman" w:hAnsi="Times New Roman" w:cs="Times New Roman"/>
          <w:b/>
          <w:sz w:val="26"/>
          <w:szCs w:val="26"/>
        </w:rPr>
      </w:pPr>
    </w:p>
    <w:sectPr w:rsidR="006446C3" w:rsidRPr="006446C3" w:rsidSect="006446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3"/>
    <w:rsid w:val="00022B1C"/>
    <w:rsid w:val="000E391A"/>
    <w:rsid w:val="000F1C09"/>
    <w:rsid w:val="00112438"/>
    <w:rsid w:val="001160BF"/>
    <w:rsid w:val="001574D5"/>
    <w:rsid w:val="00180B47"/>
    <w:rsid w:val="001D6640"/>
    <w:rsid w:val="001F00B6"/>
    <w:rsid w:val="00217442"/>
    <w:rsid w:val="0025371C"/>
    <w:rsid w:val="0027095F"/>
    <w:rsid w:val="002C40FC"/>
    <w:rsid w:val="0030602D"/>
    <w:rsid w:val="003E23F2"/>
    <w:rsid w:val="00415CFA"/>
    <w:rsid w:val="00442C9E"/>
    <w:rsid w:val="00484F8E"/>
    <w:rsid w:val="005D326A"/>
    <w:rsid w:val="00634F28"/>
    <w:rsid w:val="006446C3"/>
    <w:rsid w:val="006C5252"/>
    <w:rsid w:val="00704288"/>
    <w:rsid w:val="008A2808"/>
    <w:rsid w:val="009347A5"/>
    <w:rsid w:val="009B7040"/>
    <w:rsid w:val="00B818EC"/>
    <w:rsid w:val="00C76423"/>
    <w:rsid w:val="00CD5C36"/>
    <w:rsid w:val="00E46AE1"/>
    <w:rsid w:val="00EC7219"/>
    <w:rsid w:val="00F2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64F"/>
  <w15:docId w15:val="{6C3572E8-D637-4E75-B775-8880B9F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1574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74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74D5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74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74D5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4D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Elena</dc:creator>
  <cp:keywords/>
  <dc:description/>
  <cp:lastModifiedBy>Barsukova Tetiana</cp:lastModifiedBy>
  <cp:revision>4</cp:revision>
  <dcterms:created xsi:type="dcterms:W3CDTF">2021-07-20T05:47:00Z</dcterms:created>
  <dcterms:modified xsi:type="dcterms:W3CDTF">2021-07-20T06:11:00Z</dcterms:modified>
</cp:coreProperties>
</file>